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EE53" w14:textId="77777777" w:rsidR="00370304" w:rsidRPr="00127741" w:rsidRDefault="007A01B5" w:rsidP="00D21003">
      <w:pPr>
        <w:pStyle w:val="ChapterTitle-"/>
        <w:rPr>
          <w:sz w:val="36"/>
          <w:lang w:val="en-US"/>
        </w:rPr>
      </w:pPr>
      <w:r w:rsidRPr="00127741">
        <w:rPr>
          <w:sz w:val="36"/>
          <w:lang w:val="en-US"/>
        </w:rPr>
        <w:t>THE MAGIC WORD “ATTITUDE”</w:t>
      </w:r>
    </w:p>
    <w:p w14:paraId="7CE9841D" w14:textId="1C3CF088" w:rsidR="00A103EA" w:rsidRDefault="00A103EA" w:rsidP="00434B92">
      <w:pPr>
        <w:pStyle w:val="1-1K"/>
        <w:spacing w:line="240" w:lineRule="exact"/>
        <w:rPr>
          <w:sz w:val="22"/>
        </w:rPr>
      </w:pPr>
      <w:r w:rsidRPr="00A103EA">
        <w:rPr>
          <w:sz w:val="22"/>
        </w:rPr>
        <w:t>OUTLINE</w:t>
      </w:r>
    </w:p>
    <w:p w14:paraId="11E6C64A" w14:textId="4D9F8CCD" w:rsidR="007A01B5" w:rsidRPr="00127741" w:rsidRDefault="007A01B5" w:rsidP="00434B92">
      <w:pPr>
        <w:pStyle w:val="1-1K"/>
        <w:spacing w:line="240" w:lineRule="exact"/>
        <w:rPr>
          <w:sz w:val="22"/>
        </w:rPr>
      </w:pPr>
      <w:r w:rsidRPr="00127741">
        <w:rPr>
          <w:sz w:val="22"/>
        </w:rPr>
        <w:t>INTRODUCTION</w:t>
      </w:r>
    </w:p>
    <w:p w14:paraId="5D51BA15" w14:textId="77777777" w:rsidR="007A01B5" w:rsidRPr="00127741" w:rsidRDefault="007A01B5" w:rsidP="00434B92">
      <w:pPr>
        <w:pStyle w:val="1-1K"/>
        <w:spacing w:line="240" w:lineRule="exact"/>
        <w:rPr>
          <w:sz w:val="22"/>
        </w:rPr>
      </w:pPr>
      <w:r w:rsidRPr="00127741">
        <w:rPr>
          <w:sz w:val="22"/>
        </w:rPr>
        <w:t>I.</w:t>
      </w:r>
      <w:r w:rsidRPr="00127741">
        <w:rPr>
          <w:sz w:val="22"/>
        </w:rPr>
        <w:tab/>
        <w:t>Definition</w:t>
      </w:r>
    </w:p>
    <w:p w14:paraId="235C901F" w14:textId="77777777" w:rsidR="007A01B5" w:rsidRPr="00127741" w:rsidRDefault="007A01B5" w:rsidP="00434B92">
      <w:pPr>
        <w:pStyle w:val="1-1K"/>
        <w:spacing w:line="240" w:lineRule="exact"/>
        <w:rPr>
          <w:sz w:val="22"/>
        </w:rPr>
      </w:pPr>
      <w:r w:rsidRPr="00127741">
        <w:rPr>
          <w:sz w:val="22"/>
        </w:rPr>
        <w:t>II.</w:t>
      </w:r>
      <w:r w:rsidRPr="00127741">
        <w:rPr>
          <w:sz w:val="22"/>
        </w:rPr>
        <w:tab/>
        <w:t>Programming For a Better Personal Attitude</w:t>
      </w:r>
    </w:p>
    <w:p w14:paraId="3111BC98" w14:textId="77777777" w:rsidR="007A01B5" w:rsidRPr="00127741" w:rsidRDefault="007A01B5" w:rsidP="00434B92">
      <w:pPr>
        <w:pStyle w:val="3-1"/>
        <w:spacing w:line="240" w:lineRule="exact"/>
        <w:rPr>
          <w:b w:val="0"/>
          <w:i/>
          <w:lang w:val="en-US"/>
        </w:rPr>
      </w:pPr>
      <w:r w:rsidRPr="00127741">
        <w:rPr>
          <w:b w:val="0"/>
          <w:i/>
          <w:lang w:val="en-US"/>
        </w:rPr>
        <w:t xml:space="preserve">1. </w:t>
      </w:r>
      <w:r w:rsidRPr="00127741">
        <w:rPr>
          <w:b w:val="0"/>
          <w:i/>
          <w:lang w:val="en-US"/>
        </w:rPr>
        <w:tab/>
        <w:t>I am „...the salt of the earth.” (Matthew 5:13)</w:t>
      </w:r>
    </w:p>
    <w:p w14:paraId="107CEA10" w14:textId="77777777" w:rsidR="007A01B5" w:rsidRPr="00127741" w:rsidRDefault="007A01B5" w:rsidP="00434B92">
      <w:pPr>
        <w:pStyle w:val="3-1"/>
        <w:spacing w:line="240" w:lineRule="exact"/>
        <w:rPr>
          <w:b w:val="0"/>
          <w:i/>
          <w:lang w:val="en-US"/>
        </w:rPr>
      </w:pPr>
      <w:r w:rsidRPr="00127741">
        <w:rPr>
          <w:b w:val="0"/>
          <w:i/>
          <w:lang w:val="en-US"/>
        </w:rPr>
        <w:t>2.</w:t>
      </w:r>
      <w:r w:rsidRPr="00127741">
        <w:rPr>
          <w:b w:val="0"/>
          <w:i/>
          <w:lang w:val="en-US"/>
        </w:rPr>
        <w:tab/>
        <w:t>I am „...the light of the world.” (Matthew 5:14)</w:t>
      </w:r>
    </w:p>
    <w:p w14:paraId="232C2F4C" w14:textId="77777777" w:rsidR="007A01B5" w:rsidRPr="00127741" w:rsidRDefault="007A01B5" w:rsidP="00434B92">
      <w:pPr>
        <w:pStyle w:val="3-1"/>
        <w:spacing w:line="240" w:lineRule="exact"/>
        <w:rPr>
          <w:b w:val="0"/>
          <w:i/>
          <w:lang w:val="en-US"/>
        </w:rPr>
      </w:pPr>
      <w:r w:rsidRPr="00127741">
        <w:rPr>
          <w:b w:val="0"/>
          <w:i/>
          <w:lang w:val="en-US"/>
        </w:rPr>
        <w:t>3.</w:t>
      </w:r>
      <w:r w:rsidRPr="00127741">
        <w:rPr>
          <w:b w:val="0"/>
          <w:i/>
          <w:lang w:val="en-US"/>
        </w:rPr>
        <w:tab/>
        <w:t>I am …a child of God. (John 1:12)</w:t>
      </w:r>
    </w:p>
    <w:p w14:paraId="711F3506" w14:textId="77777777" w:rsidR="007A01B5" w:rsidRPr="00127741" w:rsidRDefault="007A01B5" w:rsidP="00434B92">
      <w:pPr>
        <w:pStyle w:val="3-1"/>
        <w:spacing w:line="240" w:lineRule="exact"/>
        <w:rPr>
          <w:b w:val="0"/>
          <w:i/>
          <w:lang w:val="en-US"/>
        </w:rPr>
      </w:pPr>
      <w:r w:rsidRPr="00127741">
        <w:rPr>
          <w:b w:val="0"/>
          <w:i/>
          <w:lang w:val="en-US"/>
        </w:rPr>
        <w:t>4.</w:t>
      </w:r>
      <w:r w:rsidRPr="00127741">
        <w:rPr>
          <w:b w:val="0"/>
          <w:i/>
          <w:lang w:val="en-US"/>
        </w:rPr>
        <w:tab/>
        <w:t>I am …Christ’s friend. (John 15:15)</w:t>
      </w:r>
    </w:p>
    <w:p w14:paraId="55420CC8" w14:textId="77777777" w:rsidR="007A01B5" w:rsidRPr="00127741" w:rsidRDefault="007A01B5" w:rsidP="00434B92">
      <w:pPr>
        <w:pStyle w:val="3-1"/>
        <w:spacing w:line="240" w:lineRule="exact"/>
        <w:rPr>
          <w:b w:val="0"/>
          <w:i/>
          <w:lang w:val="en-US"/>
        </w:rPr>
      </w:pPr>
      <w:r w:rsidRPr="00127741">
        <w:rPr>
          <w:b w:val="0"/>
          <w:i/>
          <w:lang w:val="en-US"/>
        </w:rPr>
        <w:t>5.</w:t>
      </w:r>
      <w:r w:rsidRPr="00127741">
        <w:rPr>
          <w:b w:val="0"/>
          <w:i/>
          <w:lang w:val="en-US"/>
        </w:rPr>
        <w:tab/>
        <w:t>I am …chosen and appointed by Christ to bear His fruit. (John 15:16)</w:t>
      </w:r>
    </w:p>
    <w:p w14:paraId="61F13A2F" w14:textId="77777777" w:rsidR="007A01B5" w:rsidRPr="00127741" w:rsidRDefault="007A01B5" w:rsidP="00434B92">
      <w:pPr>
        <w:pStyle w:val="3-1"/>
        <w:spacing w:line="240" w:lineRule="exact"/>
        <w:rPr>
          <w:b w:val="0"/>
          <w:i/>
          <w:lang w:val="en-US"/>
        </w:rPr>
      </w:pPr>
      <w:r w:rsidRPr="00127741">
        <w:rPr>
          <w:b w:val="0"/>
          <w:i/>
          <w:lang w:val="en-US"/>
        </w:rPr>
        <w:t>6.</w:t>
      </w:r>
      <w:r w:rsidRPr="00127741">
        <w:rPr>
          <w:b w:val="0"/>
          <w:i/>
          <w:lang w:val="en-US"/>
        </w:rPr>
        <w:tab/>
        <w:t>I am …a son of God.</w:t>
      </w:r>
    </w:p>
    <w:p w14:paraId="7E51FBA1" w14:textId="77777777" w:rsidR="007A01B5" w:rsidRPr="00127741" w:rsidRDefault="007A01B5" w:rsidP="00434B92">
      <w:pPr>
        <w:pStyle w:val="3-1"/>
        <w:spacing w:line="240" w:lineRule="exact"/>
        <w:rPr>
          <w:b w:val="0"/>
          <w:i/>
          <w:lang w:val="en-US"/>
        </w:rPr>
      </w:pPr>
      <w:r w:rsidRPr="00127741">
        <w:rPr>
          <w:b w:val="0"/>
          <w:i/>
          <w:lang w:val="en-US"/>
        </w:rPr>
        <w:t>7.</w:t>
      </w:r>
      <w:r w:rsidRPr="00127741">
        <w:rPr>
          <w:b w:val="0"/>
          <w:i/>
          <w:lang w:val="en-US"/>
        </w:rPr>
        <w:tab/>
        <w:t>I am “…a joint heir with Christ, sharing His inheritance.” (Romans 8:17)</w:t>
      </w:r>
    </w:p>
    <w:p w14:paraId="2A2F5889" w14:textId="77777777" w:rsidR="007A01B5" w:rsidRPr="00127741" w:rsidRDefault="007A01B5" w:rsidP="00434B92">
      <w:pPr>
        <w:pStyle w:val="3-1"/>
        <w:spacing w:line="240" w:lineRule="exact"/>
        <w:rPr>
          <w:b w:val="0"/>
          <w:i/>
          <w:lang w:val="en-US"/>
        </w:rPr>
      </w:pPr>
      <w:r w:rsidRPr="00127741">
        <w:rPr>
          <w:b w:val="0"/>
          <w:i/>
          <w:lang w:val="en-US"/>
        </w:rPr>
        <w:t>8.</w:t>
      </w:r>
      <w:r w:rsidRPr="00127741">
        <w:rPr>
          <w:b w:val="0"/>
          <w:i/>
          <w:lang w:val="en-US"/>
        </w:rPr>
        <w:tab/>
        <w:t>I am „...a temple of the Holy Spirit</w:t>
      </w:r>
      <w:proofErr w:type="gramStart"/>
      <w:r w:rsidRPr="00127741">
        <w:rPr>
          <w:b w:val="0"/>
          <w:i/>
          <w:lang w:val="en-US"/>
        </w:rPr>
        <w:t>”;</w:t>
      </w:r>
      <w:proofErr w:type="gramEnd"/>
      <w:r w:rsidRPr="00127741">
        <w:rPr>
          <w:b w:val="0"/>
          <w:i/>
          <w:lang w:val="en-US"/>
        </w:rPr>
        <w:t xml:space="preserve"> a dwelling place of God. (1 Corinthians 6:19)</w:t>
      </w:r>
    </w:p>
    <w:p w14:paraId="75643BC9" w14:textId="77777777" w:rsidR="007A01B5" w:rsidRPr="00127741" w:rsidRDefault="007A01B5" w:rsidP="00434B92">
      <w:pPr>
        <w:pStyle w:val="3-1"/>
        <w:spacing w:line="240" w:lineRule="exact"/>
        <w:rPr>
          <w:b w:val="0"/>
          <w:i/>
          <w:lang w:val="en-US"/>
        </w:rPr>
      </w:pPr>
      <w:r w:rsidRPr="00127741">
        <w:rPr>
          <w:b w:val="0"/>
          <w:i/>
          <w:lang w:val="en-US"/>
        </w:rPr>
        <w:t>9.</w:t>
      </w:r>
      <w:r w:rsidRPr="00127741">
        <w:rPr>
          <w:b w:val="0"/>
          <w:i/>
          <w:lang w:val="en-US"/>
        </w:rPr>
        <w:tab/>
        <w:t>I am „...a new creation.” (2 Corinthians 5:17)</w:t>
      </w:r>
    </w:p>
    <w:p w14:paraId="21567AD1" w14:textId="77777777" w:rsidR="007A01B5" w:rsidRPr="00127741" w:rsidRDefault="007A01B5" w:rsidP="00434B92">
      <w:pPr>
        <w:pStyle w:val="3-1"/>
        <w:spacing w:line="240" w:lineRule="exact"/>
        <w:rPr>
          <w:b w:val="0"/>
          <w:i/>
          <w:lang w:val="en-US"/>
        </w:rPr>
      </w:pPr>
      <w:r w:rsidRPr="00127741">
        <w:rPr>
          <w:b w:val="0"/>
          <w:i/>
          <w:lang w:val="en-US"/>
        </w:rPr>
        <w:t>10.</w:t>
      </w:r>
      <w:r w:rsidRPr="00127741">
        <w:rPr>
          <w:b w:val="0"/>
          <w:i/>
          <w:lang w:val="en-US"/>
        </w:rPr>
        <w:tab/>
        <w:t xml:space="preserve">I am …reconciled to </w:t>
      </w:r>
      <w:proofErr w:type="gramStart"/>
      <w:r w:rsidRPr="00127741">
        <w:rPr>
          <w:b w:val="0"/>
          <w:i/>
          <w:lang w:val="en-US"/>
        </w:rPr>
        <w:t>God, and</w:t>
      </w:r>
      <w:proofErr w:type="gramEnd"/>
      <w:r w:rsidRPr="00127741">
        <w:rPr>
          <w:b w:val="0"/>
          <w:i/>
          <w:lang w:val="en-US"/>
        </w:rPr>
        <w:t xml:space="preserve"> am a minister of reconciliation. (2 Corinthians 5:18-19)</w:t>
      </w:r>
    </w:p>
    <w:p w14:paraId="0DB273E1" w14:textId="77777777" w:rsidR="007A01B5" w:rsidRPr="00127741" w:rsidRDefault="007A01B5" w:rsidP="00434B92">
      <w:pPr>
        <w:pStyle w:val="3-1"/>
        <w:spacing w:line="240" w:lineRule="exact"/>
        <w:rPr>
          <w:b w:val="0"/>
          <w:i/>
          <w:lang w:val="en-US"/>
        </w:rPr>
      </w:pPr>
      <w:r w:rsidRPr="00127741">
        <w:rPr>
          <w:b w:val="0"/>
          <w:i/>
          <w:lang w:val="en-US"/>
        </w:rPr>
        <w:t>11.</w:t>
      </w:r>
      <w:r w:rsidRPr="00127741">
        <w:rPr>
          <w:b w:val="0"/>
          <w:i/>
          <w:lang w:val="en-US"/>
        </w:rPr>
        <w:tab/>
        <w:t>I am …a saint. (Ephesians 1:1. Philippians 1:1. Colossians 1:2)</w:t>
      </w:r>
    </w:p>
    <w:p w14:paraId="12142AF3" w14:textId="77777777" w:rsidR="007A01B5" w:rsidRPr="00127741" w:rsidRDefault="007A01B5" w:rsidP="00434B92">
      <w:pPr>
        <w:pStyle w:val="3-1"/>
        <w:spacing w:line="240" w:lineRule="exact"/>
        <w:rPr>
          <w:b w:val="0"/>
          <w:i/>
          <w:lang w:val="en-US"/>
        </w:rPr>
      </w:pPr>
      <w:r w:rsidRPr="00127741">
        <w:rPr>
          <w:b w:val="0"/>
          <w:i/>
          <w:lang w:val="en-US"/>
        </w:rPr>
        <w:t>12.</w:t>
      </w:r>
      <w:r w:rsidRPr="00127741">
        <w:rPr>
          <w:b w:val="0"/>
          <w:i/>
          <w:lang w:val="en-US"/>
        </w:rPr>
        <w:tab/>
        <w:t>I am „...God’s workmanship, created in Christ Jesus”. (Ephesians 2:10)</w:t>
      </w:r>
    </w:p>
    <w:p w14:paraId="2AC06633" w14:textId="77777777" w:rsidR="007A01B5" w:rsidRPr="00127741" w:rsidRDefault="007A01B5" w:rsidP="00434B92">
      <w:pPr>
        <w:pStyle w:val="3-1"/>
        <w:spacing w:line="240" w:lineRule="exact"/>
        <w:rPr>
          <w:b w:val="0"/>
          <w:i/>
          <w:lang w:val="en-US"/>
        </w:rPr>
      </w:pPr>
      <w:r w:rsidRPr="00127741">
        <w:rPr>
          <w:b w:val="0"/>
          <w:i/>
          <w:lang w:val="en-US"/>
        </w:rPr>
        <w:t>13.</w:t>
      </w:r>
      <w:r w:rsidRPr="00127741">
        <w:rPr>
          <w:b w:val="0"/>
          <w:i/>
          <w:lang w:val="en-US"/>
        </w:rPr>
        <w:tab/>
        <w:t>I am „...created to be like God in true righteousness and holiness.” (Ephesians 4:24)</w:t>
      </w:r>
    </w:p>
    <w:p w14:paraId="321D75AA" w14:textId="77777777" w:rsidR="007A01B5" w:rsidRPr="00127741" w:rsidRDefault="007A01B5" w:rsidP="00434B92">
      <w:pPr>
        <w:pStyle w:val="3-1"/>
        <w:spacing w:line="240" w:lineRule="exact"/>
        <w:rPr>
          <w:b w:val="0"/>
          <w:i/>
          <w:lang w:val="en-US"/>
        </w:rPr>
      </w:pPr>
      <w:r w:rsidRPr="00127741">
        <w:rPr>
          <w:b w:val="0"/>
          <w:i/>
          <w:lang w:val="en-US"/>
        </w:rPr>
        <w:t>14.</w:t>
      </w:r>
      <w:r w:rsidRPr="00127741">
        <w:rPr>
          <w:b w:val="0"/>
          <w:i/>
          <w:lang w:val="en-US"/>
        </w:rPr>
        <w:tab/>
        <w:t>I am …a member of a chosen race. I Pet. 2:9</w:t>
      </w:r>
    </w:p>
    <w:p w14:paraId="2F37CB02" w14:textId="77777777" w:rsidR="007A01B5" w:rsidRPr="00127741" w:rsidRDefault="007A01B5" w:rsidP="00434B92">
      <w:pPr>
        <w:pStyle w:val="3-1"/>
        <w:spacing w:line="240" w:lineRule="exact"/>
        <w:rPr>
          <w:b w:val="0"/>
          <w:i/>
          <w:lang w:val="en-US"/>
        </w:rPr>
      </w:pPr>
      <w:r w:rsidRPr="00127741">
        <w:rPr>
          <w:b w:val="0"/>
          <w:i/>
          <w:lang w:val="en-US"/>
        </w:rPr>
        <w:t>15.</w:t>
      </w:r>
      <w:r w:rsidRPr="00127741">
        <w:rPr>
          <w:b w:val="0"/>
          <w:i/>
          <w:lang w:val="en-US"/>
        </w:rPr>
        <w:tab/>
        <w:t>I am …not the great „I am” (Exodus 3:14)</w:t>
      </w:r>
    </w:p>
    <w:p w14:paraId="0A73D3D0" w14:textId="77777777" w:rsidR="007A01B5" w:rsidRPr="00127741" w:rsidRDefault="007A01B5" w:rsidP="00434B92">
      <w:pPr>
        <w:pStyle w:val="1-1K"/>
        <w:spacing w:line="240" w:lineRule="exact"/>
        <w:rPr>
          <w:sz w:val="22"/>
        </w:rPr>
      </w:pPr>
      <w:r w:rsidRPr="00127741">
        <w:rPr>
          <w:sz w:val="22"/>
        </w:rPr>
        <w:t>III.</w:t>
      </w:r>
      <w:r w:rsidRPr="00127741">
        <w:rPr>
          <w:sz w:val="22"/>
        </w:rPr>
        <w:tab/>
        <w:t>Develop an attitude that makes every day a good day</w:t>
      </w:r>
    </w:p>
    <w:p w14:paraId="18917C00" w14:textId="77777777" w:rsidR="007A01B5" w:rsidRPr="00127741" w:rsidRDefault="007A01B5" w:rsidP="00434B92">
      <w:pPr>
        <w:pStyle w:val="2-1K"/>
        <w:spacing w:line="240" w:lineRule="exact"/>
        <w:rPr>
          <w:b w:val="0"/>
          <w:sz w:val="22"/>
          <w:lang w:val="en-US"/>
        </w:rPr>
      </w:pPr>
      <w:r w:rsidRPr="00127741">
        <w:rPr>
          <w:b w:val="0"/>
          <w:sz w:val="22"/>
          <w:lang w:val="en-US"/>
        </w:rPr>
        <w:t>A.</w:t>
      </w:r>
      <w:r w:rsidRPr="00127741">
        <w:rPr>
          <w:b w:val="0"/>
          <w:sz w:val="22"/>
          <w:lang w:val="en-US"/>
        </w:rPr>
        <w:tab/>
        <w:t>Conscientiously concentrate on the things that are good and pure and lovely.</w:t>
      </w:r>
    </w:p>
    <w:p w14:paraId="204ED0A3" w14:textId="77777777" w:rsidR="007A01B5" w:rsidRPr="00127741" w:rsidRDefault="007A01B5" w:rsidP="00434B92">
      <w:pPr>
        <w:pStyle w:val="2-1K"/>
        <w:spacing w:line="240" w:lineRule="exact"/>
        <w:rPr>
          <w:b w:val="0"/>
          <w:sz w:val="22"/>
          <w:lang w:val="en-US"/>
        </w:rPr>
      </w:pPr>
      <w:r w:rsidRPr="00127741">
        <w:rPr>
          <w:b w:val="0"/>
          <w:sz w:val="22"/>
          <w:lang w:val="en-US"/>
        </w:rPr>
        <w:t>B.</w:t>
      </w:r>
      <w:r w:rsidRPr="00127741">
        <w:rPr>
          <w:b w:val="0"/>
          <w:sz w:val="22"/>
          <w:lang w:val="en-US"/>
        </w:rPr>
        <w:tab/>
        <w:t>Turn from evil.</w:t>
      </w:r>
    </w:p>
    <w:p w14:paraId="0AA6BF61" w14:textId="77777777" w:rsidR="007A01B5" w:rsidRPr="00127741" w:rsidRDefault="007A01B5" w:rsidP="00434B92">
      <w:pPr>
        <w:pStyle w:val="2-1K"/>
        <w:spacing w:line="240" w:lineRule="exact"/>
        <w:rPr>
          <w:b w:val="0"/>
          <w:sz w:val="22"/>
          <w:lang w:val="en-US"/>
        </w:rPr>
      </w:pPr>
      <w:r w:rsidRPr="00127741">
        <w:rPr>
          <w:b w:val="0"/>
          <w:sz w:val="22"/>
          <w:lang w:val="en-US"/>
        </w:rPr>
        <w:t>C.</w:t>
      </w:r>
      <w:r w:rsidRPr="00127741">
        <w:rPr>
          <w:b w:val="0"/>
          <w:sz w:val="22"/>
          <w:lang w:val="en-US"/>
        </w:rPr>
        <w:tab/>
        <w:t>It is you who need to force yourself into the habit of a good attitude.</w:t>
      </w:r>
    </w:p>
    <w:p w14:paraId="3A08AEA0" w14:textId="77777777" w:rsidR="007A01B5" w:rsidRPr="00127741" w:rsidRDefault="007A01B5" w:rsidP="00434B92">
      <w:pPr>
        <w:pStyle w:val="2-1K"/>
        <w:spacing w:line="240" w:lineRule="exact"/>
        <w:rPr>
          <w:b w:val="0"/>
          <w:sz w:val="22"/>
          <w:lang w:val="en-US"/>
        </w:rPr>
      </w:pPr>
      <w:r w:rsidRPr="00127741">
        <w:rPr>
          <w:b w:val="0"/>
          <w:sz w:val="22"/>
          <w:lang w:val="en-US"/>
        </w:rPr>
        <w:t>D.</w:t>
      </w:r>
      <w:r w:rsidRPr="00127741">
        <w:rPr>
          <w:b w:val="0"/>
          <w:sz w:val="22"/>
          <w:lang w:val="en-US"/>
        </w:rPr>
        <w:tab/>
        <w:t>Look for and concentrate on new and good things.</w:t>
      </w:r>
    </w:p>
    <w:p w14:paraId="7A20076A" w14:textId="77777777" w:rsidR="007A01B5" w:rsidRPr="00127741" w:rsidRDefault="007A01B5" w:rsidP="00434B92">
      <w:pPr>
        <w:pStyle w:val="1-1K"/>
        <w:spacing w:line="240" w:lineRule="exact"/>
        <w:rPr>
          <w:sz w:val="22"/>
        </w:rPr>
      </w:pPr>
      <w:r w:rsidRPr="00127741">
        <w:rPr>
          <w:sz w:val="22"/>
        </w:rPr>
        <w:t>IV.</w:t>
      </w:r>
      <w:r w:rsidRPr="00127741">
        <w:rPr>
          <w:sz w:val="22"/>
        </w:rPr>
        <w:tab/>
        <w:t>Vision Killers</w:t>
      </w:r>
    </w:p>
    <w:p w14:paraId="39C95ECD" w14:textId="77777777" w:rsidR="007A01B5" w:rsidRPr="00127741" w:rsidRDefault="007A01B5" w:rsidP="00434B92">
      <w:pPr>
        <w:pStyle w:val="2-1K"/>
        <w:spacing w:line="240" w:lineRule="exact"/>
        <w:rPr>
          <w:b w:val="0"/>
          <w:sz w:val="22"/>
          <w:lang w:val="en-US"/>
        </w:rPr>
      </w:pPr>
      <w:r w:rsidRPr="00127741">
        <w:rPr>
          <w:b w:val="0"/>
          <w:sz w:val="22"/>
          <w:lang w:val="en-US"/>
        </w:rPr>
        <w:t>A.</w:t>
      </w:r>
      <w:r w:rsidRPr="00127741">
        <w:rPr>
          <w:b w:val="0"/>
          <w:sz w:val="22"/>
          <w:lang w:val="en-US"/>
        </w:rPr>
        <w:tab/>
        <w:t>Tradition.</w:t>
      </w:r>
    </w:p>
    <w:p w14:paraId="7D46AA85" w14:textId="77777777" w:rsidR="007A01B5" w:rsidRPr="00127741" w:rsidRDefault="007A01B5" w:rsidP="00434B92">
      <w:pPr>
        <w:pStyle w:val="2-1K"/>
        <w:spacing w:line="240" w:lineRule="exact"/>
        <w:rPr>
          <w:b w:val="0"/>
          <w:sz w:val="22"/>
          <w:lang w:val="en-US"/>
        </w:rPr>
      </w:pPr>
      <w:r w:rsidRPr="00127741">
        <w:rPr>
          <w:b w:val="0"/>
          <w:sz w:val="22"/>
          <w:lang w:val="en-US"/>
        </w:rPr>
        <w:t>B.</w:t>
      </w:r>
      <w:r w:rsidRPr="00127741">
        <w:rPr>
          <w:b w:val="0"/>
          <w:sz w:val="22"/>
          <w:lang w:val="en-US"/>
        </w:rPr>
        <w:tab/>
        <w:t>Fear.</w:t>
      </w:r>
    </w:p>
    <w:p w14:paraId="1B08BE88" w14:textId="77777777" w:rsidR="007A01B5" w:rsidRPr="00127741" w:rsidRDefault="007A01B5" w:rsidP="00434B92">
      <w:pPr>
        <w:pStyle w:val="2-1K"/>
        <w:spacing w:line="240" w:lineRule="exact"/>
        <w:rPr>
          <w:b w:val="0"/>
          <w:sz w:val="22"/>
          <w:lang w:val="en-US"/>
        </w:rPr>
      </w:pPr>
      <w:r w:rsidRPr="00127741">
        <w:rPr>
          <w:b w:val="0"/>
          <w:sz w:val="22"/>
          <w:lang w:val="en-US"/>
        </w:rPr>
        <w:t>C.</w:t>
      </w:r>
      <w:r w:rsidRPr="00127741">
        <w:rPr>
          <w:b w:val="0"/>
          <w:sz w:val="22"/>
          <w:lang w:val="en-US"/>
        </w:rPr>
        <w:tab/>
        <w:t>Stereotypes</w:t>
      </w:r>
    </w:p>
    <w:p w14:paraId="398237F4" w14:textId="77777777" w:rsidR="007A01B5" w:rsidRPr="00127741" w:rsidRDefault="007A01B5" w:rsidP="00434B92">
      <w:pPr>
        <w:pStyle w:val="2-1K"/>
        <w:spacing w:line="240" w:lineRule="exact"/>
        <w:rPr>
          <w:b w:val="0"/>
          <w:sz w:val="22"/>
          <w:lang w:val="en-US"/>
        </w:rPr>
      </w:pPr>
      <w:r w:rsidRPr="00127741">
        <w:rPr>
          <w:b w:val="0"/>
          <w:sz w:val="22"/>
          <w:lang w:val="en-US"/>
        </w:rPr>
        <w:t>D.</w:t>
      </w:r>
      <w:r w:rsidRPr="00127741">
        <w:rPr>
          <w:b w:val="0"/>
          <w:sz w:val="22"/>
          <w:lang w:val="en-US"/>
        </w:rPr>
        <w:tab/>
        <w:t>Complacency</w:t>
      </w:r>
    </w:p>
    <w:p w14:paraId="53A96F98" w14:textId="77777777" w:rsidR="007A01B5" w:rsidRPr="00127741" w:rsidRDefault="007A01B5" w:rsidP="00434B92">
      <w:pPr>
        <w:pStyle w:val="2-1K"/>
        <w:spacing w:line="240" w:lineRule="exact"/>
        <w:rPr>
          <w:b w:val="0"/>
          <w:sz w:val="22"/>
          <w:lang w:val="en-US"/>
        </w:rPr>
      </w:pPr>
      <w:r w:rsidRPr="00127741">
        <w:rPr>
          <w:b w:val="0"/>
          <w:sz w:val="22"/>
          <w:lang w:val="en-US"/>
        </w:rPr>
        <w:t>E.</w:t>
      </w:r>
      <w:r w:rsidRPr="00127741">
        <w:rPr>
          <w:b w:val="0"/>
          <w:sz w:val="22"/>
          <w:lang w:val="en-US"/>
        </w:rPr>
        <w:tab/>
        <w:t>Fatigue</w:t>
      </w:r>
    </w:p>
    <w:p w14:paraId="262AFFE6" w14:textId="77777777" w:rsidR="007A01B5" w:rsidRPr="00127741" w:rsidRDefault="007A01B5" w:rsidP="00434B92">
      <w:pPr>
        <w:pStyle w:val="2-1K"/>
        <w:spacing w:line="240" w:lineRule="exact"/>
        <w:rPr>
          <w:b w:val="0"/>
          <w:sz w:val="22"/>
          <w:lang w:val="en-US"/>
        </w:rPr>
      </w:pPr>
      <w:r w:rsidRPr="00127741">
        <w:rPr>
          <w:b w:val="0"/>
          <w:sz w:val="22"/>
          <w:lang w:val="en-US"/>
        </w:rPr>
        <w:t>F.</w:t>
      </w:r>
      <w:r w:rsidRPr="00127741">
        <w:rPr>
          <w:b w:val="0"/>
          <w:sz w:val="22"/>
          <w:lang w:val="en-US"/>
        </w:rPr>
        <w:tab/>
        <w:t>Short-Term Thinking</w:t>
      </w:r>
    </w:p>
    <w:p w14:paraId="5AA7E0B0" w14:textId="3994C0FE" w:rsidR="007A01B5" w:rsidRPr="00127741" w:rsidRDefault="007A01B5" w:rsidP="00434B92">
      <w:pPr>
        <w:pStyle w:val="1-1K"/>
        <w:spacing w:line="240" w:lineRule="exact"/>
        <w:rPr>
          <w:sz w:val="22"/>
        </w:rPr>
      </w:pPr>
      <w:r w:rsidRPr="00127741">
        <w:rPr>
          <w:sz w:val="22"/>
        </w:rPr>
        <w:t>V.</w:t>
      </w:r>
      <w:r w:rsidRPr="00127741">
        <w:rPr>
          <w:sz w:val="22"/>
        </w:rPr>
        <w:tab/>
        <w:t>Proper Attitudes Can Be Developed — In Students &amp; In Staff</w:t>
      </w:r>
    </w:p>
    <w:p w14:paraId="75639A5F" w14:textId="77777777" w:rsidR="007A01B5" w:rsidRPr="00127741" w:rsidRDefault="007A01B5" w:rsidP="00434B92">
      <w:pPr>
        <w:pStyle w:val="2-1K"/>
        <w:spacing w:line="240" w:lineRule="exact"/>
        <w:rPr>
          <w:b w:val="0"/>
          <w:sz w:val="22"/>
          <w:lang w:val="en-US"/>
        </w:rPr>
      </w:pPr>
      <w:r w:rsidRPr="00127741">
        <w:rPr>
          <w:b w:val="0"/>
          <w:sz w:val="22"/>
          <w:lang w:val="en-US"/>
        </w:rPr>
        <w:t>A.</w:t>
      </w:r>
      <w:r w:rsidRPr="00127741">
        <w:rPr>
          <w:b w:val="0"/>
          <w:sz w:val="22"/>
          <w:lang w:val="en-US"/>
        </w:rPr>
        <w:tab/>
      </w:r>
      <w:proofErr w:type="spellStart"/>
      <w:r w:rsidRPr="00127741">
        <w:rPr>
          <w:b w:val="0"/>
          <w:sz w:val="22"/>
          <w:lang w:val="en-US"/>
        </w:rPr>
        <w:t>Compliment</w:t>
      </w:r>
      <w:proofErr w:type="spellEnd"/>
      <w:r w:rsidRPr="00127741">
        <w:rPr>
          <w:b w:val="0"/>
          <w:sz w:val="22"/>
          <w:lang w:val="en-US"/>
        </w:rPr>
        <w:t xml:space="preserve"> each student on something.</w:t>
      </w:r>
    </w:p>
    <w:p w14:paraId="092637EF" w14:textId="77777777" w:rsidR="007A01B5" w:rsidRPr="00127741" w:rsidRDefault="007A01B5" w:rsidP="00434B92">
      <w:pPr>
        <w:pStyle w:val="2-1K"/>
        <w:spacing w:line="240" w:lineRule="exact"/>
        <w:rPr>
          <w:b w:val="0"/>
          <w:sz w:val="22"/>
          <w:lang w:val="en-US"/>
        </w:rPr>
      </w:pPr>
      <w:r w:rsidRPr="00127741">
        <w:rPr>
          <w:b w:val="0"/>
          <w:sz w:val="22"/>
          <w:lang w:val="en-US"/>
        </w:rPr>
        <w:t>B.</w:t>
      </w:r>
      <w:r w:rsidRPr="00127741">
        <w:rPr>
          <w:b w:val="0"/>
          <w:sz w:val="22"/>
          <w:lang w:val="en-US"/>
        </w:rPr>
        <w:tab/>
        <w:t>Do not say ‘never’ or ‘always’ to your student.</w:t>
      </w:r>
    </w:p>
    <w:p w14:paraId="1A3C8466" w14:textId="77777777" w:rsidR="007A01B5" w:rsidRPr="00127741" w:rsidRDefault="007A01B5" w:rsidP="00434B92">
      <w:pPr>
        <w:pStyle w:val="2-1K"/>
        <w:spacing w:line="240" w:lineRule="exact"/>
        <w:rPr>
          <w:b w:val="0"/>
          <w:sz w:val="22"/>
          <w:lang w:val="en-US"/>
        </w:rPr>
      </w:pPr>
      <w:r w:rsidRPr="00127741">
        <w:rPr>
          <w:b w:val="0"/>
          <w:sz w:val="22"/>
          <w:lang w:val="en-US"/>
        </w:rPr>
        <w:t>C.</w:t>
      </w:r>
      <w:r w:rsidRPr="00127741">
        <w:rPr>
          <w:b w:val="0"/>
          <w:sz w:val="22"/>
          <w:lang w:val="en-US"/>
        </w:rPr>
        <w:tab/>
        <w:t>Take time to explain things.</w:t>
      </w:r>
    </w:p>
    <w:p w14:paraId="1EAFF5DA" w14:textId="77777777" w:rsidR="007A01B5" w:rsidRPr="00127741" w:rsidRDefault="007A01B5" w:rsidP="00434B92">
      <w:pPr>
        <w:pStyle w:val="2-1K"/>
        <w:spacing w:line="240" w:lineRule="exact"/>
        <w:rPr>
          <w:b w:val="0"/>
          <w:sz w:val="22"/>
          <w:lang w:val="en-US"/>
        </w:rPr>
      </w:pPr>
      <w:r w:rsidRPr="00127741">
        <w:rPr>
          <w:b w:val="0"/>
          <w:sz w:val="22"/>
          <w:lang w:val="en-US"/>
        </w:rPr>
        <w:t>D.</w:t>
      </w:r>
      <w:r w:rsidRPr="00127741">
        <w:rPr>
          <w:b w:val="0"/>
          <w:sz w:val="22"/>
          <w:lang w:val="en-US"/>
        </w:rPr>
        <w:tab/>
        <w:t>Concentrate on positive things.</w:t>
      </w:r>
    </w:p>
    <w:p w14:paraId="5F7779E5" w14:textId="77777777" w:rsidR="003353FE" w:rsidRPr="004909B3" w:rsidRDefault="007A01B5" w:rsidP="00434B92">
      <w:pPr>
        <w:pStyle w:val="1-1K"/>
        <w:spacing w:line="240" w:lineRule="exact"/>
        <w:rPr>
          <w:sz w:val="22"/>
          <w:lang w:val="ru-RU"/>
        </w:rPr>
      </w:pPr>
      <w:r w:rsidRPr="004909B3">
        <w:rPr>
          <w:sz w:val="22"/>
          <w:lang w:val="ru-RU"/>
        </w:rPr>
        <w:t>CONCLUSION</w:t>
      </w:r>
    </w:p>
    <w:sectPr w:rsidR="003353FE" w:rsidRPr="004909B3" w:rsidSect="00365576">
      <w:footerReference w:type="default" r:id="rId7"/>
      <w:pgSz w:w="11907" w:h="16840" w:code="9"/>
      <w:pgMar w:top="851" w:right="85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3A99" w14:textId="77777777" w:rsidR="000C00D9" w:rsidRDefault="000C00D9" w:rsidP="00370304">
      <w:pPr>
        <w:spacing w:after="0"/>
      </w:pPr>
      <w:r>
        <w:separator/>
      </w:r>
    </w:p>
  </w:endnote>
  <w:endnote w:type="continuationSeparator" w:id="0">
    <w:p w14:paraId="13E5FF6F" w14:textId="77777777" w:rsidR="000C00D9" w:rsidRDefault="000C00D9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3FDD" w14:textId="11874DE2" w:rsidR="00370304" w:rsidRDefault="003F1BF1">
    <w:pPr>
      <w:pStyle w:val="a3"/>
    </w:pPr>
    <w:r w:rsidRPr="003F1BF1">
      <w:t>MP1-1O</w:t>
    </w:r>
    <w:r w:rsidR="00370304" w:rsidRPr="00877984">
      <w:tab/>
    </w:r>
    <w:r w:rsidRPr="003F1BF1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4909B3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D8B91" w14:textId="77777777" w:rsidR="000C00D9" w:rsidRDefault="000C00D9" w:rsidP="00370304">
      <w:pPr>
        <w:spacing w:after="0"/>
      </w:pPr>
      <w:r>
        <w:separator/>
      </w:r>
    </w:p>
  </w:footnote>
  <w:footnote w:type="continuationSeparator" w:id="0">
    <w:p w14:paraId="7A8CA805" w14:textId="77777777" w:rsidR="000C00D9" w:rsidRDefault="000C00D9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428963">
    <w:abstractNumId w:val="2"/>
  </w:num>
  <w:num w:numId="2" w16cid:durableId="2079940753">
    <w:abstractNumId w:val="0"/>
  </w:num>
  <w:num w:numId="3" w16cid:durableId="247009996">
    <w:abstractNumId w:val="3"/>
  </w:num>
  <w:num w:numId="4" w16cid:durableId="12002342">
    <w:abstractNumId w:val="1"/>
  </w:num>
  <w:num w:numId="5" w16cid:durableId="72930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967F8"/>
    <w:rsid w:val="000C00D9"/>
    <w:rsid w:val="000C43B8"/>
    <w:rsid w:val="000D7B9C"/>
    <w:rsid w:val="000E424F"/>
    <w:rsid w:val="00127741"/>
    <w:rsid w:val="00171134"/>
    <w:rsid w:val="002D4207"/>
    <w:rsid w:val="003353FE"/>
    <w:rsid w:val="00365576"/>
    <w:rsid w:val="00370304"/>
    <w:rsid w:val="003F1BF1"/>
    <w:rsid w:val="00434B92"/>
    <w:rsid w:val="004909B3"/>
    <w:rsid w:val="004A792B"/>
    <w:rsid w:val="004C6B60"/>
    <w:rsid w:val="004D481B"/>
    <w:rsid w:val="004E2512"/>
    <w:rsid w:val="005012E1"/>
    <w:rsid w:val="00514DF7"/>
    <w:rsid w:val="00544A16"/>
    <w:rsid w:val="005470B3"/>
    <w:rsid w:val="006327F7"/>
    <w:rsid w:val="006E33FD"/>
    <w:rsid w:val="007933F6"/>
    <w:rsid w:val="007A01B5"/>
    <w:rsid w:val="0085290A"/>
    <w:rsid w:val="00890323"/>
    <w:rsid w:val="008E40A5"/>
    <w:rsid w:val="009D345D"/>
    <w:rsid w:val="00A103EA"/>
    <w:rsid w:val="00A14897"/>
    <w:rsid w:val="00A17A39"/>
    <w:rsid w:val="00AA6CBB"/>
    <w:rsid w:val="00AB381A"/>
    <w:rsid w:val="00B0193C"/>
    <w:rsid w:val="00B52902"/>
    <w:rsid w:val="00BD09FF"/>
    <w:rsid w:val="00C84353"/>
    <w:rsid w:val="00D21003"/>
    <w:rsid w:val="00D34CF9"/>
    <w:rsid w:val="00D3630B"/>
    <w:rsid w:val="00DC26CE"/>
    <w:rsid w:val="00EC5D7B"/>
    <w:rsid w:val="00F566A1"/>
    <w:rsid w:val="00F56F3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BE85C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2022-08-01T09:41:00Z</dcterms:created>
  <dcterms:modified xsi:type="dcterms:W3CDTF">2022-09-22T15:30:00Z</dcterms:modified>
</cp:coreProperties>
</file>